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526" w:rsidRDefault="009E2526" w:rsidP="009E2526">
      <w:pPr>
        <w:pStyle w:val="a3"/>
        <w:ind w:left="552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Приложение</w:t>
      </w:r>
      <w:r w:rsidR="00CE3366">
        <w:rPr>
          <w:rFonts w:ascii="Times New Roman" w:eastAsia="Times New Roman" w:hAnsi="Times New Roman" w:cs="Times New Roman"/>
          <w:bCs/>
          <w:sz w:val="26"/>
          <w:szCs w:val="26"/>
        </w:rPr>
        <w:t>1</w:t>
      </w:r>
    </w:p>
    <w:p w:rsidR="009E2526" w:rsidRDefault="009E2526" w:rsidP="009E2526">
      <w:pPr>
        <w:pStyle w:val="a3"/>
        <w:ind w:left="552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к постановлению администрации</w:t>
      </w:r>
    </w:p>
    <w:p w:rsidR="009E2526" w:rsidRDefault="009E2526" w:rsidP="009E2526">
      <w:pPr>
        <w:pStyle w:val="a3"/>
        <w:ind w:left="552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Усть</w:t>
      </w:r>
      <w:r w:rsidR="00CE3366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Абаканского района</w:t>
      </w:r>
    </w:p>
    <w:p w:rsidR="009E2526" w:rsidRPr="009E2526" w:rsidRDefault="009A05B3" w:rsidP="009E2526">
      <w:pPr>
        <w:pStyle w:val="a3"/>
        <w:ind w:left="552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9E2526">
        <w:rPr>
          <w:rFonts w:ascii="Times New Roman" w:eastAsia="Times New Roman" w:hAnsi="Times New Roman" w:cs="Times New Roman"/>
          <w:bCs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30.12.</w:t>
      </w:r>
      <w:r w:rsidR="00E8445B">
        <w:rPr>
          <w:rFonts w:ascii="Times New Roman" w:eastAsia="Times New Roman" w:hAnsi="Times New Roman" w:cs="Times New Roman"/>
          <w:bCs/>
          <w:sz w:val="26"/>
          <w:szCs w:val="26"/>
        </w:rPr>
        <w:t xml:space="preserve">2020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№ 963 -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proofErr w:type="spellEnd"/>
      <w:proofErr w:type="gramEnd"/>
    </w:p>
    <w:p w:rsidR="009E2526" w:rsidRDefault="009E2526" w:rsidP="0053394E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67AC0" w:rsidRDefault="00E061FE" w:rsidP="0053394E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4B7B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="00D67AC0" w:rsidRPr="000A4B7B">
        <w:rPr>
          <w:rFonts w:ascii="Times New Roman" w:eastAsia="Times New Roman" w:hAnsi="Times New Roman" w:cs="Times New Roman"/>
          <w:b/>
          <w:sz w:val="26"/>
          <w:szCs w:val="26"/>
        </w:rPr>
        <w:t>АСПОРТ</w:t>
      </w:r>
    </w:p>
    <w:p w:rsidR="00D67AC0" w:rsidRPr="0053394E" w:rsidRDefault="003F16E8" w:rsidP="00D67AC0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м</w:t>
      </w:r>
      <w:r w:rsidR="00D67AC0" w:rsidRPr="0053394E">
        <w:rPr>
          <w:rFonts w:ascii="Times New Roman" w:eastAsia="Times New Roman" w:hAnsi="Times New Roman" w:cs="Times New Roman"/>
          <w:b/>
          <w:sz w:val="26"/>
          <w:szCs w:val="26"/>
        </w:rPr>
        <w:t xml:space="preserve">униципальной программы </w:t>
      </w:r>
    </w:p>
    <w:p w:rsidR="00D67AC0" w:rsidRDefault="00D67AC0" w:rsidP="00D67AC0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3A7A">
        <w:rPr>
          <w:rFonts w:ascii="Times New Roman" w:eastAsia="Times New Roman" w:hAnsi="Times New Roman" w:cs="Times New Roman"/>
          <w:b/>
          <w:sz w:val="26"/>
          <w:szCs w:val="26"/>
        </w:rPr>
        <w:t xml:space="preserve">«Защита населения и территорий </w:t>
      </w:r>
      <w:r w:rsidR="0062333C" w:rsidRPr="00C33A7A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Усть-Абаканского района </w:t>
      </w:r>
      <w:r w:rsidRPr="00C33A7A">
        <w:rPr>
          <w:rFonts w:ascii="Times New Roman" w:eastAsia="Times New Roman" w:hAnsi="Times New Roman" w:cs="Times New Roman"/>
          <w:b/>
          <w:sz w:val="26"/>
          <w:szCs w:val="26"/>
        </w:rPr>
        <w:t>от чрезвычайных ситуаций,обеспечение пожарной безопасности и безопасности людей на водных</w:t>
      </w:r>
      <w:r w:rsidR="00CD77CF">
        <w:rPr>
          <w:rFonts w:ascii="Times New Roman" w:eastAsia="Times New Roman" w:hAnsi="Times New Roman" w:cs="Times New Roman"/>
          <w:b/>
          <w:sz w:val="26"/>
          <w:szCs w:val="26"/>
        </w:rPr>
        <w:t>объектах</w:t>
      </w:r>
      <w:r w:rsidRPr="00C33A7A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E8445B" w:rsidRPr="00C33A7A" w:rsidRDefault="00E8445B" w:rsidP="00D67AC0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7"/>
        <w:gridCol w:w="7354"/>
      </w:tblGrid>
      <w:tr w:rsidR="00CD77CF" w:rsidRPr="00CD77CF" w:rsidTr="002058EB">
        <w:tc>
          <w:tcPr>
            <w:tcW w:w="2235" w:type="dxa"/>
          </w:tcPr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bCs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670" w:type="dxa"/>
          </w:tcPr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Усть-Абаканского района (Отдел </w:t>
            </w:r>
            <w:r w:rsidR="009E2526">
              <w:rPr>
                <w:rFonts w:ascii="Times New Roman" w:hAnsi="Times New Roman" w:cs="Times New Roman"/>
                <w:sz w:val="26"/>
                <w:szCs w:val="26"/>
              </w:rPr>
              <w:t xml:space="preserve">по мобилизационной работе, 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гражданской оборон</w:t>
            </w:r>
            <w:r w:rsidR="009E252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 и чрезвычайны</w:t>
            </w:r>
            <w:r w:rsidR="009E2526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 ситуаци</w:t>
            </w:r>
            <w:r w:rsidR="009E2526">
              <w:rPr>
                <w:rFonts w:ascii="Times New Roman" w:hAnsi="Times New Roman" w:cs="Times New Roman"/>
                <w:sz w:val="26"/>
                <w:szCs w:val="26"/>
              </w:rPr>
              <w:t>ям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 - Абаканского района)</w:t>
            </w:r>
          </w:p>
        </w:tc>
      </w:tr>
      <w:tr w:rsidR="00CD77CF" w:rsidRPr="00CD77CF" w:rsidTr="002058EB">
        <w:tc>
          <w:tcPr>
            <w:tcW w:w="2235" w:type="dxa"/>
          </w:tcPr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Соисполнители</w:t>
            </w:r>
          </w:p>
        </w:tc>
        <w:tc>
          <w:tcPr>
            <w:tcW w:w="7670" w:type="dxa"/>
          </w:tcPr>
          <w:p w:rsidR="00CD77CF" w:rsidRPr="00CD77CF" w:rsidRDefault="00CD77CF" w:rsidP="00CD77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- Управление финансов и экономики администрации                            Усть-Абаканского района;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- Органы местного самоуправления поселений</w:t>
            </w:r>
          </w:p>
        </w:tc>
      </w:tr>
      <w:tr w:rsidR="00CD77CF" w:rsidRPr="00CD77CF" w:rsidTr="002058EB">
        <w:tc>
          <w:tcPr>
            <w:tcW w:w="2235" w:type="dxa"/>
          </w:tcPr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7670" w:type="dxa"/>
          </w:tcPr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Снижение рисков и смягчение последствий при возникновении чрезвычайных ситуаций, сокращение количества лиц, погибших в результате пожаров, а также сокращение числа пожаров с пострадавшими, сокращение материальных затрат при ликвидации последствий от пожаров, обеспечение безопасности на водных объектах Усть-Абаканского района и прилегающих к ним территориях, уменьшение количества погибших при происшествиях на воде.</w:t>
            </w:r>
          </w:p>
        </w:tc>
      </w:tr>
      <w:tr w:rsidR="00CD77CF" w:rsidRPr="00CD77CF" w:rsidTr="002058EB">
        <w:tc>
          <w:tcPr>
            <w:tcW w:w="2235" w:type="dxa"/>
          </w:tcPr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7670" w:type="dxa"/>
          </w:tcPr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Задача 1. Повышение оперативности реагирования при предупреждении и ликвидации чрезвычайных ситуаций природного и техногенного характера на территории  Усть-Абаканского района.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Задача 2. Организация и осуществление сбора и обмена информацией в области защиты населения и территорий от чрезвычайных ситуаций локального, муниципального и межмуниципального характера, обеспечения своевременного оповещения и информирования населения об угрозе возникновения или о возникновении чрезвычайных ситуаций локального, муниципального и межмуниципального характера.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Задача 3. Улучшение материально технического обеспечения ДПК.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Задача 4. Активная пропаганда правил пожарной безопасности среди населения.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Задача 5. Сокращение времени прибытия соответствующих служб на место пожара. 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Задача 6. Повышение эффективности  деятельности по оказанию помощи лицам,  пострадавшим в пожарах.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Задача 7. Проведение профилактических и предупредительных мероприятий в области пожарной безопасности.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Задача 8.  Обеспечение безопасности людей на водных 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объектах.</w:t>
            </w:r>
          </w:p>
          <w:p w:rsidR="00A05DB0" w:rsidRPr="00A05DB0" w:rsidRDefault="00CD77CF" w:rsidP="00B509AE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Задача 9. </w:t>
            </w:r>
            <w:r w:rsidRPr="00CD77CF">
              <w:rPr>
                <w:rFonts w:ascii="Times New Roman" w:hAnsi="Times New Roman" w:cs="Times New Roman"/>
                <w:kern w:val="1"/>
                <w:sz w:val="26"/>
                <w:szCs w:val="26"/>
              </w:rPr>
              <w:t>Материально-техническое обеспечение ЕДДС</w:t>
            </w:r>
            <w:r w:rsidR="00B509AE">
              <w:rPr>
                <w:rFonts w:ascii="Times New Roman" w:hAnsi="Times New Roman" w:cs="Times New Roman"/>
                <w:kern w:val="1"/>
                <w:sz w:val="26"/>
                <w:szCs w:val="26"/>
              </w:rPr>
              <w:t>.</w:t>
            </w:r>
          </w:p>
        </w:tc>
      </w:tr>
      <w:tr w:rsidR="00CD77CF" w:rsidRPr="00CD77CF" w:rsidTr="002058EB">
        <w:tc>
          <w:tcPr>
            <w:tcW w:w="2235" w:type="dxa"/>
          </w:tcPr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Целевые показатели:</w:t>
            </w:r>
          </w:p>
        </w:tc>
        <w:tc>
          <w:tcPr>
            <w:tcW w:w="7670" w:type="dxa"/>
          </w:tcPr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1. Объем резервов финансовых ресурсов для ликвидации последствий чрезвычайных ситуаций в расчете на душу населения Усть-Абаканского района (руб./чел.);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2014 год </w:t>
            </w:r>
            <w:r w:rsidR="002058EB" w:rsidRPr="00CD77C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 3;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2015 год </w:t>
            </w:r>
            <w:r w:rsidR="002058EB" w:rsidRPr="00CD77C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 3,6; 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2016 год </w:t>
            </w:r>
            <w:r w:rsidR="002058EB" w:rsidRPr="00CD77C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 3,6;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2017 год </w:t>
            </w:r>
            <w:r w:rsidR="002058EB" w:rsidRPr="00CD77C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 8,1;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="002058EB" w:rsidRPr="00CD77C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 10,7;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2019 год – 6,9;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2020 год – 7,0;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2021 год – 7,1;</w:t>
            </w:r>
          </w:p>
          <w:p w:rsidR="00B509AE" w:rsidRPr="00B509AE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2022 год – 7,3</w:t>
            </w:r>
            <w:r w:rsidR="00B509AE" w:rsidRPr="00B509A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77CF" w:rsidRPr="00CD77CF" w:rsidRDefault="00B509AE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09AE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 – 7,3</w:t>
            </w:r>
            <w:r w:rsidR="00CD77CF" w:rsidRPr="00CD77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2. Сокращение времени прохождения информации о чрезвычайных ситуациях и происшествиях (%);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2014 год – 3;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2015 год – 5;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2016 год – 7;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2017 год – 9;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2018 год – 10;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2019 год – 11;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2020 год – 12: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2021 год – 13;</w:t>
            </w:r>
          </w:p>
          <w:p w:rsidR="00B509AE" w:rsidRPr="00B509AE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2022 год – 15</w:t>
            </w:r>
            <w:r w:rsidR="00B509AE" w:rsidRPr="00B509A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77CF" w:rsidRPr="00CD77CF" w:rsidRDefault="00B509AE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09AE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 – 16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3. Наличие специального оборудования и пожарно- технического вооружения (%):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2014 год – 20%;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2015 год – 30%;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2016 год – 30%;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2017 год – 55%;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2018 год – 60%;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2019 год – 65%;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2020 год – 70%: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2021 год – 75%;</w:t>
            </w:r>
          </w:p>
          <w:p w:rsidR="00B509AE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2022 год – 80%</w:t>
            </w:r>
            <w:r w:rsidR="00B509AE" w:rsidRPr="0068786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77CF" w:rsidRPr="00CD77CF" w:rsidRDefault="00B509AE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09AE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 – 85%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4. Готовность зданий пожарного депо (%):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2014 год – 20%;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2015 год – 20%;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2016 год – 20%;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2017 год – 35%;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2018 год – 50%;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2019 год – 55%</w:t>
            </w:r>
            <w:r w:rsidR="00B509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5. Готовность пожарных автомобилей (%): 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2014 год – 25%;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2015 год – 30%;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2016 год – 30%;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2017 год – 50%;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2018 год – 60%;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2019 год – 63%</w:t>
            </w:r>
            <w:r w:rsidR="00B509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6. Обеспечение средствами связи оперативных групп и пожарных команд (%):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2014 год – 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2015 год – 50%;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2016 год – 50%;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2017 год – 80%;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2018 год – 100%;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2019 год – 100%;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2020 год – 100%: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2021 год – 100%;</w:t>
            </w:r>
          </w:p>
          <w:p w:rsidR="000271CE" w:rsidRPr="00687869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2022 год – 100%</w:t>
            </w:r>
            <w:r w:rsidR="000271CE" w:rsidRPr="0068786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77CF" w:rsidRPr="00CD77CF" w:rsidRDefault="000271CE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 100%</w:t>
            </w:r>
            <w:r w:rsidR="00CD77CF" w:rsidRPr="00CD77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7. Увеличение количества населения, задействованного в проведении агитационных и профилактических мероприятиях (%):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2014 год – 25%;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2015 год – 40%;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2016 год – 65%;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2017 год – 70%;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2018 год – 75%;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2019 год – 80%;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2020 год – 81%;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2021 год – 82%;</w:t>
            </w:r>
          </w:p>
          <w:p w:rsidR="00D26796" w:rsidRPr="00687869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2022 год – 8</w:t>
            </w:r>
            <w:r w:rsidR="00CE336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  <w:r w:rsidR="00D26796" w:rsidRPr="0068786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77CF" w:rsidRPr="00CD77CF" w:rsidRDefault="00D26796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2023 год </w:t>
            </w:r>
            <w:r w:rsidR="00A95AA5">
              <w:rPr>
                <w:rFonts w:ascii="Times New Roman" w:hAnsi="Times New Roman" w:cs="Times New Roman"/>
                <w:sz w:val="26"/>
                <w:szCs w:val="26"/>
              </w:rPr>
              <w:t>–85%</w:t>
            </w:r>
            <w:r w:rsidR="00CD77CF" w:rsidRPr="00CD77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8. Количество проведенных пожарно-профилактических мероприятий (мероприятий);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2014 год – 450;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2015 год – 500;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2016 год – 550;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2017 год – 600;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2018 год – 600;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2019 год – 600;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2020 год – 610;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2021 год – 620;</w:t>
            </w:r>
          </w:p>
          <w:p w:rsidR="00A95AA5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2022 год – 625</w:t>
            </w:r>
            <w:r w:rsidR="00A95AA5" w:rsidRPr="0068786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77CF" w:rsidRPr="00CD77CF" w:rsidRDefault="00A95AA5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2023 год </w:t>
            </w:r>
            <w:r w:rsidR="00CE3366" w:rsidRPr="00A41439">
              <w:rPr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630</w:t>
            </w:r>
            <w:r w:rsidR="00CD77CF" w:rsidRPr="00CD77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9. Количество распространенной специальной литературы и рекламной продукции по обеспечению пожарной безопасности (шт.);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2014год –  400;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2015 год – 400;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2016 год – 400;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2017 год – 420;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2018 год – 420;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2019 год – 500;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2020 год – 550;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2021 год – 600;</w:t>
            </w:r>
          </w:p>
          <w:p w:rsidR="00A95AA5" w:rsidRPr="00687869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2022 год – 650</w:t>
            </w:r>
            <w:r w:rsidR="00A95AA5" w:rsidRPr="0068786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77CF" w:rsidRPr="00CD77CF" w:rsidRDefault="00A95AA5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2023 год </w:t>
            </w:r>
            <w:r w:rsidR="00CE3366" w:rsidRPr="00A41439">
              <w:rPr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  <w:r w:rsidR="00CD77CF" w:rsidRPr="00CD77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10. Создание фонда администрации Усть-Абаканского района для </w:t>
            </w:r>
            <w:r w:rsidRPr="00CD77C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оказания адресной помощи малоимущим гражданам, пострадавшим от пожара (тыс. рублей):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2014 год –0,0;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2015 год – 0,0;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2016 год –0,0;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2017 год – 100;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2018 год – 100;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2019 год – 100;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2020 год – 100;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2021 год – 100;</w:t>
            </w:r>
          </w:p>
          <w:p w:rsidR="00ED5F45" w:rsidRPr="00687869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2022 год – 100</w:t>
            </w:r>
            <w:r w:rsidR="00ED5F45" w:rsidRPr="0068786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77CF" w:rsidRPr="00CD77CF" w:rsidRDefault="00ED5F45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7869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  <w:r w:rsidR="00CE3366" w:rsidRPr="00A41439">
              <w:rPr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CD77CF" w:rsidRPr="00CD77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11. Количество созданных в Усть-Абаканском районе общественных спасательных постов с использованием субсидий из республиканского бюджета Республики Хакасия (единиц);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2014 год – 2;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2015 год – 3;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2016 год – 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2017 год – 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2018 год – 0;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2019 год – 2;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2020 год – 2;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2021 год – 2;</w:t>
            </w:r>
          </w:p>
          <w:p w:rsidR="00465963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2022 год – 2</w:t>
            </w:r>
            <w:r w:rsidR="00465963" w:rsidRPr="0068786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77CF" w:rsidRPr="00CD77CF" w:rsidRDefault="00465963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2023 год </w:t>
            </w:r>
            <w:r w:rsidR="00CE3366" w:rsidRPr="00A41439">
              <w:rPr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CD77CF" w:rsidRPr="00CD77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12. Количество подготовленных матросов – спасателей, прошедших обучение приёмам спасания людей на водных объектах и правилам оказания первой помощи (чел.):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2014 год – 4;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2015 год – 6;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2016 год – 4;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2017 год – 4;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2018 год – 4;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2019 год – 4;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2020 год – 4;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2021 год – 4;</w:t>
            </w:r>
          </w:p>
          <w:p w:rsidR="00465963" w:rsidRPr="00465963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2022 год – 4</w:t>
            </w:r>
            <w:r w:rsidR="00465963" w:rsidRPr="0046596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77CF" w:rsidRPr="00CD77CF" w:rsidRDefault="00465963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2023 год </w:t>
            </w:r>
            <w:r w:rsidR="00CE3366" w:rsidRPr="00A41439">
              <w:rPr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  <w:r w:rsidR="00CD77CF" w:rsidRPr="00CD77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D77CF" w:rsidRPr="00CD77CF" w:rsidRDefault="00CD77CF" w:rsidP="00CD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13. Уровень оснащенности материально-техническими 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средствами единой дежурно-диспетчерской службы администрации Усть-Абаканского района (%):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2019 год – 100%;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2020 год – 100%;</w:t>
            </w:r>
          </w:p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2021 год – 100%;</w:t>
            </w:r>
          </w:p>
          <w:p w:rsidR="00465963" w:rsidRPr="00465963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2022 год – 100%</w:t>
            </w:r>
            <w:r w:rsidR="00465963" w:rsidRPr="0046596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05DB0" w:rsidRPr="00A05DB0" w:rsidRDefault="00465963" w:rsidP="00465963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 100%</w:t>
            </w:r>
            <w:r w:rsidR="00CD77CF" w:rsidRPr="00CD77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D77CF" w:rsidRPr="00CD77CF" w:rsidTr="002058EB">
        <w:tc>
          <w:tcPr>
            <w:tcW w:w="2235" w:type="dxa"/>
          </w:tcPr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Этапы и сроки реализации</w:t>
            </w:r>
          </w:p>
        </w:tc>
        <w:tc>
          <w:tcPr>
            <w:tcW w:w="7670" w:type="dxa"/>
          </w:tcPr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2014 - 202</w:t>
            </w:r>
            <w:r w:rsidR="00A4143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 годы (этапы не выделяются)</w:t>
            </w:r>
          </w:p>
        </w:tc>
      </w:tr>
      <w:tr w:rsidR="00CD77CF" w:rsidRPr="00CD77CF" w:rsidTr="002058EB">
        <w:tc>
          <w:tcPr>
            <w:tcW w:w="2235" w:type="dxa"/>
          </w:tcPr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7670" w:type="dxa"/>
          </w:tcPr>
          <w:p w:rsidR="00A41439" w:rsidRPr="00CD6522" w:rsidRDefault="00A41439" w:rsidP="00A41439">
            <w:pPr>
              <w:pStyle w:val="a3"/>
              <w:ind w:left="48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>Объем финансирования Программы составляет (рублей) – 61 889 173,29, из них средства:</w:t>
            </w:r>
          </w:p>
          <w:p w:rsidR="00A41439" w:rsidRPr="00CD6522" w:rsidRDefault="00A41439" w:rsidP="00A41439">
            <w:pPr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>- республиканского бюджета – 34 257 910,63</w:t>
            </w:r>
          </w:p>
          <w:p w:rsidR="00A41439" w:rsidRPr="00CD6522" w:rsidRDefault="00A41439" w:rsidP="00A41439">
            <w:pPr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>- районного бюджета – 27 445 062,66</w:t>
            </w:r>
          </w:p>
          <w:p w:rsidR="00134A14" w:rsidRPr="00CD6522" w:rsidRDefault="00A41439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 xml:space="preserve">- </w:t>
            </w: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средства бюджетов поселений – 186 200</w:t>
            </w:r>
            <w:r w:rsidR="00134A14"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, в том числе по годам: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2014 – 674 000, из них средства: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- районного бюджета – 576 000 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- бюджетов поселений – 98 000 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2015 – 763 200, из них средства: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- районного бюджета – 675 000 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- бюджетов поселений – 88 200  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2016 – 2 496 950, из них средства: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- республиканского бюджета – 126 250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- районного бюджета – 2 370 700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2017 – 2 808 917,33, из них средства: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- республиканский бюджет – 106 717,33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- районного бюджета – 2 702 200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2018 – 35 144 006,44, из них средства: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- республиканского бюджета – 31 731 506,44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- районного бюджета – 3 412 500;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2019 – 3 839 893,52, из них средства: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- республиканского бюджета – 852 436,86</w:t>
            </w:r>
          </w:p>
          <w:p w:rsidR="00134A14" w:rsidRPr="00CD6522" w:rsidRDefault="00134A14" w:rsidP="00134A14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D65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- районного бюджета – 2 987 456,66;</w:t>
            </w:r>
          </w:p>
          <w:p w:rsidR="00A41439" w:rsidRPr="00CD6522" w:rsidRDefault="00A41439" w:rsidP="00A41439">
            <w:pPr>
              <w:pStyle w:val="ab"/>
              <w:tabs>
                <w:tab w:val="left" w:pos="0"/>
                <w:tab w:val="left" w:pos="1440"/>
                <w:tab w:val="left" w:pos="2520"/>
              </w:tabs>
              <w:ind w:left="48"/>
              <w:rPr>
                <w:color w:val="FF0000"/>
                <w:sz w:val="26"/>
                <w:szCs w:val="26"/>
              </w:rPr>
            </w:pPr>
            <w:r w:rsidRPr="00CD6522">
              <w:rPr>
                <w:color w:val="FF0000"/>
                <w:sz w:val="26"/>
                <w:szCs w:val="26"/>
              </w:rPr>
              <w:t>2020 – 3 761 000, из них средства:</w:t>
            </w:r>
          </w:p>
          <w:p w:rsidR="00A41439" w:rsidRPr="00CD6522" w:rsidRDefault="00A41439" w:rsidP="00A41439">
            <w:pPr>
              <w:pStyle w:val="ab"/>
              <w:tabs>
                <w:tab w:val="left" w:pos="0"/>
                <w:tab w:val="left" w:pos="1440"/>
                <w:tab w:val="left" w:pos="2520"/>
              </w:tabs>
              <w:ind w:left="48"/>
              <w:rPr>
                <w:color w:val="FF0000"/>
                <w:sz w:val="26"/>
                <w:szCs w:val="26"/>
              </w:rPr>
            </w:pPr>
            <w:r w:rsidRPr="00CD6522">
              <w:rPr>
                <w:color w:val="FF0000"/>
                <w:sz w:val="26"/>
                <w:szCs w:val="26"/>
              </w:rPr>
              <w:t>- республиканского бюджета – 271 000</w:t>
            </w:r>
          </w:p>
          <w:p w:rsidR="00A41439" w:rsidRPr="00CD6522" w:rsidRDefault="00A41439" w:rsidP="00A41439">
            <w:pPr>
              <w:pStyle w:val="ab"/>
              <w:tabs>
                <w:tab w:val="left" w:pos="0"/>
                <w:tab w:val="left" w:pos="1440"/>
                <w:tab w:val="left" w:pos="2520"/>
              </w:tabs>
              <w:ind w:left="48"/>
              <w:rPr>
                <w:color w:val="FF0000"/>
                <w:sz w:val="26"/>
                <w:szCs w:val="26"/>
              </w:rPr>
            </w:pPr>
            <w:r w:rsidRPr="00CD6522">
              <w:rPr>
                <w:color w:val="FF0000"/>
                <w:sz w:val="26"/>
                <w:szCs w:val="26"/>
              </w:rPr>
              <w:t>- районного бюджета – 3 490 000;</w:t>
            </w:r>
          </w:p>
          <w:p w:rsidR="00A41439" w:rsidRPr="00CD6522" w:rsidRDefault="00A41439" w:rsidP="00A41439">
            <w:pPr>
              <w:pStyle w:val="ab"/>
              <w:tabs>
                <w:tab w:val="left" w:pos="0"/>
                <w:tab w:val="left" w:pos="1440"/>
                <w:tab w:val="left" w:pos="2520"/>
              </w:tabs>
              <w:ind w:left="48"/>
              <w:rPr>
                <w:color w:val="FF0000"/>
                <w:sz w:val="26"/>
                <w:szCs w:val="26"/>
              </w:rPr>
            </w:pPr>
            <w:r w:rsidRPr="00CD6522">
              <w:rPr>
                <w:color w:val="FF0000"/>
                <w:sz w:val="26"/>
                <w:szCs w:val="26"/>
              </w:rPr>
              <w:t>2021 – 4 491 060, из них средства:</w:t>
            </w:r>
          </w:p>
          <w:p w:rsidR="00A41439" w:rsidRPr="00CD6522" w:rsidRDefault="00A41439" w:rsidP="00A41439">
            <w:pPr>
              <w:pStyle w:val="ab"/>
              <w:tabs>
                <w:tab w:val="left" w:pos="0"/>
                <w:tab w:val="left" w:pos="1440"/>
                <w:tab w:val="left" w:pos="2520"/>
              </w:tabs>
              <w:ind w:left="48"/>
              <w:rPr>
                <w:color w:val="FF0000"/>
                <w:sz w:val="26"/>
                <w:szCs w:val="26"/>
              </w:rPr>
            </w:pPr>
            <w:r w:rsidRPr="00CD6522">
              <w:rPr>
                <w:color w:val="FF0000"/>
                <w:sz w:val="26"/>
                <w:szCs w:val="26"/>
              </w:rPr>
              <w:t>- республиканского бюджета – 390 000</w:t>
            </w:r>
          </w:p>
          <w:p w:rsidR="00A41439" w:rsidRPr="00CD6522" w:rsidRDefault="00A41439" w:rsidP="00A41439">
            <w:pPr>
              <w:pStyle w:val="ab"/>
              <w:tabs>
                <w:tab w:val="left" w:pos="0"/>
                <w:tab w:val="left" w:pos="1440"/>
                <w:tab w:val="left" w:pos="2520"/>
              </w:tabs>
              <w:ind w:left="48"/>
              <w:rPr>
                <w:color w:val="FF0000"/>
                <w:sz w:val="26"/>
                <w:szCs w:val="26"/>
              </w:rPr>
            </w:pPr>
            <w:r w:rsidRPr="00CD6522">
              <w:rPr>
                <w:color w:val="FF0000"/>
                <w:sz w:val="26"/>
                <w:szCs w:val="26"/>
              </w:rPr>
              <w:t>- районного бюджета – 4 101 060;</w:t>
            </w:r>
          </w:p>
          <w:p w:rsidR="00A41439" w:rsidRPr="00CD6522" w:rsidRDefault="00A41439" w:rsidP="00A41439">
            <w:pPr>
              <w:pStyle w:val="ab"/>
              <w:tabs>
                <w:tab w:val="left" w:pos="0"/>
                <w:tab w:val="left" w:pos="1440"/>
                <w:tab w:val="left" w:pos="2520"/>
              </w:tabs>
              <w:ind w:left="48"/>
              <w:rPr>
                <w:color w:val="FF0000"/>
                <w:sz w:val="26"/>
                <w:szCs w:val="26"/>
              </w:rPr>
            </w:pPr>
            <w:r w:rsidRPr="00CD6522">
              <w:rPr>
                <w:color w:val="FF0000"/>
                <w:sz w:val="26"/>
                <w:szCs w:val="26"/>
              </w:rPr>
              <w:t>2022 – 3 959 573, из них средства:</w:t>
            </w:r>
          </w:p>
          <w:p w:rsidR="00A41439" w:rsidRPr="00CD6522" w:rsidRDefault="00A41439" w:rsidP="00A41439">
            <w:pPr>
              <w:pStyle w:val="ab"/>
              <w:tabs>
                <w:tab w:val="left" w:pos="0"/>
                <w:tab w:val="left" w:pos="1440"/>
                <w:tab w:val="left" w:pos="2520"/>
              </w:tabs>
              <w:ind w:left="48"/>
              <w:rPr>
                <w:color w:val="FF0000"/>
                <w:sz w:val="26"/>
                <w:szCs w:val="26"/>
              </w:rPr>
            </w:pPr>
            <w:r w:rsidRPr="00CD6522">
              <w:rPr>
                <w:color w:val="FF0000"/>
                <w:sz w:val="26"/>
                <w:szCs w:val="26"/>
              </w:rPr>
              <w:t>- республиканского бюджета – 390 000</w:t>
            </w:r>
          </w:p>
          <w:p w:rsidR="00A41439" w:rsidRPr="00CD6522" w:rsidRDefault="00A41439" w:rsidP="00A41439">
            <w:pPr>
              <w:pStyle w:val="ab"/>
              <w:tabs>
                <w:tab w:val="left" w:pos="0"/>
                <w:tab w:val="left" w:pos="1440"/>
                <w:tab w:val="left" w:pos="2520"/>
              </w:tabs>
              <w:ind w:left="48"/>
              <w:rPr>
                <w:color w:val="FF0000"/>
                <w:sz w:val="26"/>
                <w:szCs w:val="26"/>
              </w:rPr>
            </w:pPr>
            <w:r w:rsidRPr="00CD6522">
              <w:rPr>
                <w:color w:val="FF0000"/>
                <w:sz w:val="26"/>
                <w:szCs w:val="26"/>
              </w:rPr>
              <w:t>- районного бюджета – 3 569 573;</w:t>
            </w:r>
          </w:p>
          <w:p w:rsidR="00A41439" w:rsidRPr="00CD6522" w:rsidRDefault="00A41439" w:rsidP="00A41439">
            <w:pPr>
              <w:pStyle w:val="ab"/>
              <w:tabs>
                <w:tab w:val="left" w:pos="0"/>
                <w:tab w:val="left" w:pos="1440"/>
                <w:tab w:val="left" w:pos="2520"/>
              </w:tabs>
              <w:ind w:left="48"/>
              <w:rPr>
                <w:color w:val="FF0000"/>
                <w:sz w:val="26"/>
                <w:szCs w:val="26"/>
              </w:rPr>
            </w:pPr>
            <w:r w:rsidRPr="00CD6522">
              <w:rPr>
                <w:color w:val="FF0000"/>
                <w:sz w:val="26"/>
                <w:szCs w:val="26"/>
              </w:rPr>
              <w:t xml:space="preserve">2023 </w:t>
            </w:r>
            <w:r w:rsidR="00CE3366" w:rsidRPr="00CD6522">
              <w:rPr>
                <w:color w:val="FF0000"/>
                <w:sz w:val="26"/>
                <w:szCs w:val="26"/>
              </w:rPr>
              <w:t>–</w:t>
            </w:r>
            <w:r w:rsidRPr="00CD6522">
              <w:rPr>
                <w:color w:val="FF0000"/>
                <w:sz w:val="26"/>
                <w:szCs w:val="26"/>
              </w:rPr>
              <w:t xml:space="preserve"> 3</w:t>
            </w:r>
            <w:r w:rsidRPr="00CD6522">
              <w:rPr>
                <w:color w:val="FF0000"/>
                <w:sz w:val="26"/>
                <w:szCs w:val="26"/>
                <w:lang w:val="en-US"/>
              </w:rPr>
              <w:t> </w:t>
            </w:r>
            <w:r w:rsidRPr="00CD6522">
              <w:rPr>
                <w:color w:val="FF0000"/>
                <w:sz w:val="26"/>
                <w:szCs w:val="26"/>
              </w:rPr>
              <w:t>950</w:t>
            </w:r>
            <w:r w:rsidRPr="00CD6522">
              <w:rPr>
                <w:color w:val="FF0000"/>
                <w:sz w:val="26"/>
                <w:szCs w:val="26"/>
                <w:lang w:val="en-US"/>
              </w:rPr>
              <w:t> </w:t>
            </w:r>
            <w:r w:rsidRPr="00CD6522">
              <w:rPr>
                <w:color w:val="FF0000"/>
                <w:sz w:val="26"/>
                <w:szCs w:val="26"/>
              </w:rPr>
              <w:t>573, из них средства:</w:t>
            </w:r>
          </w:p>
          <w:p w:rsidR="00A41439" w:rsidRPr="00CD6522" w:rsidRDefault="00A41439" w:rsidP="00A41439">
            <w:pPr>
              <w:pStyle w:val="ab"/>
              <w:tabs>
                <w:tab w:val="left" w:pos="0"/>
                <w:tab w:val="left" w:pos="1440"/>
                <w:tab w:val="left" w:pos="2520"/>
              </w:tabs>
              <w:ind w:left="48"/>
              <w:rPr>
                <w:color w:val="FF0000"/>
                <w:sz w:val="26"/>
                <w:szCs w:val="26"/>
              </w:rPr>
            </w:pPr>
            <w:r w:rsidRPr="00CD6522">
              <w:rPr>
                <w:color w:val="FF0000"/>
                <w:sz w:val="26"/>
                <w:szCs w:val="26"/>
              </w:rPr>
              <w:t>- республиканского бюджета – 390 000</w:t>
            </w:r>
          </w:p>
          <w:p w:rsidR="00CD77CF" w:rsidRPr="00CD77CF" w:rsidRDefault="00A41439" w:rsidP="00CE03DB">
            <w:pPr>
              <w:pStyle w:val="ab"/>
              <w:tabs>
                <w:tab w:val="left" w:pos="0"/>
                <w:tab w:val="left" w:pos="1440"/>
                <w:tab w:val="left" w:pos="2520"/>
              </w:tabs>
              <w:ind w:left="48"/>
              <w:rPr>
                <w:sz w:val="26"/>
                <w:szCs w:val="26"/>
              </w:rPr>
            </w:pPr>
            <w:r w:rsidRPr="00CD6522">
              <w:rPr>
                <w:color w:val="FF0000"/>
                <w:sz w:val="26"/>
                <w:szCs w:val="26"/>
              </w:rPr>
              <w:t>- районного бюджета – 3 560</w:t>
            </w:r>
            <w:r w:rsidR="00CE03DB" w:rsidRPr="00CD6522">
              <w:rPr>
                <w:color w:val="FF0000"/>
                <w:sz w:val="26"/>
                <w:szCs w:val="26"/>
              </w:rPr>
              <w:t> </w:t>
            </w:r>
            <w:r w:rsidRPr="00CD6522">
              <w:rPr>
                <w:color w:val="FF0000"/>
                <w:sz w:val="26"/>
                <w:szCs w:val="26"/>
              </w:rPr>
              <w:t>573</w:t>
            </w:r>
          </w:p>
        </w:tc>
      </w:tr>
      <w:tr w:rsidR="00CD77CF" w:rsidRPr="00CD77CF" w:rsidTr="002058EB">
        <w:tc>
          <w:tcPr>
            <w:tcW w:w="2235" w:type="dxa"/>
          </w:tcPr>
          <w:p w:rsidR="00CD77CF" w:rsidRPr="00CD77CF" w:rsidRDefault="00CD77CF" w:rsidP="00CD77CF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</w:t>
            </w:r>
          </w:p>
        </w:tc>
        <w:tc>
          <w:tcPr>
            <w:tcW w:w="7670" w:type="dxa"/>
          </w:tcPr>
          <w:p w:rsidR="00CD77CF" w:rsidRPr="00CD77CF" w:rsidRDefault="00CD77CF" w:rsidP="00CD77CF">
            <w:pPr>
              <w:pStyle w:val="a3"/>
              <w:ind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- увеличение объема резерва финансовых ресурсов для ликвидации последствий чрезвычайных ситуаций в Усть-Абаканском районе до 7,3 рублей на 1 человека;</w:t>
            </w:r>
          </w:p>
          <w:p w:rsidR="00CD77CF" w:rsidRPr="00CD77CF" w:rsidRDefault="00CD77CF" w:rsidP="00CD77CF">
            <w:pPr>
              <w:pStyle w:val="a3"/>
              <w:ind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сокращение время реагирования при ликвидации последствий чрезвычайных ситуаций природного и техногенного характера на </w:t>
            </w:r>
            <w:r w:rsidR="00CE3366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</w:p>
          <w:p w:rsidR="00CD77CF" w:rsidRPr="00CD77CF" w:rsidRDefault="00CD77CF" w:rsidP="00CD77CF">
            <w:pPr>
              <w:pStyle w:val="a3"/>
              <w:ind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- обеспеченность специальным оборудованием и пожарно- техническим вооружением не ниже 8</w:t>
            </w:r>
            <w:r w:rsidR="00CE336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</w:p>
          <w:p w:rsidR="00CD77CF" w:rsidRPr="00CD77CF" w:rsidRDefault="00CD77CF" w:rsidP="00CD77CF">
            <w:pPr>
              <w:pStyle w:val="a3"/>
              <w:ind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- обеспеченность средствами связи оперативных групп и пожарных команд - 100%;</w:t>
            </w:r>
          </w:p>
          <w:p w:rsidR="00CD77CF" w:rsidRPr="00CD77CF" w:rsidRDefault="00CD77CF" w:rsidP="00CD77CF">
            <w:pPr>
              <w:pStyle w:val="a3"/>
              <w:ind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- увеличение количества населения, задействованного в проведении агитационных и профилактических мероприятиях, до 85%;</w:t>
            </w:r>
          </w:p>
          <w:p w:rsidR="00CD77CF" w:rsidRPr="00CD77CF" w:rsidRDefault="00CD77CF" w:rsidP="00CD77CF">
            <w:pPr>
              <w:pStyle w:val="a3"/>
              <w:ind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- увеличение количества проведенных пожарно-профилактических мероприятий до 6</w:t>
            </w:r>
            <w:r w:rsidR="00CE3366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77CF" w:rsidRPr="00CD77CF" w:rsidRDefault="00CD77CF" w:rsidP="00CD77CF">
            <w:pPr>
              <w:pStyle w:val="a3"/>
              <w:ind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 xml:space="preserve">- увеличение количества распространенной специальной литературы и рекламной продукции по обеспечению пожарной безопасности до </w:t>
            </w:r>
            <w:r w:rsidR="00CE3366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77CF" w:rsidRPr="00CD77CF" w:rsidRDefault="00CD77CF" w:rsidP="00CD77CF">
            <w:pPr>
              <w:pStyle w:val="a3"/>
              <w:ind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- создание общественных спасательных постов на водных объектах, в места массового отдыха населения не менее 2 ед.;</w:t>
            </w:r>
          </w:p>
          <w:p w:rsidR="00A05DB0" w:rsidRPr="00A05DB0" w:rsidRDefault="00CD77CF" w:rsidP="009C6E6A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7CF">
              <w:rPr>
                <w:rFonts w:ascii="Times New Roman" w:hAnsi="Times New Roman" w:cs="Times New Roman"/>
                <w:sz w:val="26"/>
                <w:szCs w:val="26"/>
              </w:rPr>
              <w:t>- уровень оснащенности материально-техническими средствами единой дежурно-диспетчерской службы администрации Усть-Абаканского района – 100%</w:t>
            </w:r>
          </w:p>
        </w:tc>
      </w:tr>
    </w:tbl>
    <w:p w:rsidR="00BF1CE4" w:rsidRDefault="00BF1CE4" w:rsidP="00687869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87869" w:rsidRDefault="00687869" w:rsidP="00687869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87869" w:rsidRDefault="00687869" w:rsidP="00687869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87869" w:rsidRPr="00687869" w:rsidRDefault="00687869" w:rsidP="00687869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87869">
        <w:rPr>
          <w:rFonts w:ascii="Times New Roman" w:hAnsi="Times New Roman" w:cs="Times New Roman"/>
          <w:sz w:val="26"/>
          <w:szCs w:val="26"/>
        </w:rPr>
        <w:t>Управляющая делами</w:t>
      </w:r>
    </w:p>
    <w:p w:rsidR="00687869" w:rsidRPr="00687869" w:rsidRDefault="00687869" w:rsidP="00687869">
      <w:pPr>
        <w:tabs>
          <w:tab w:val="left" w:pos="5730"/>
        </w:tabs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786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687869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687869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О.В. </w:t>
      </w:r>
      <w:proofErr w:type="spellStart"/>
      <w:r w:rsidRPr="00687869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687869" w:rsidRDefault="00687869" w:rsidP="0068786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687869" w:rsidSect="00165B97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08E4"/>
    <w:multiLevelType w:val="hybridMultilevel"/>
    <w:tmpl w:val="21367F72"/>
    <w:lvl w:ilvl="0" w:tplc="DE6C5D3C">
      <w:start w:val="7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D9041EE"/>
    <w:multiLevelType w:val="hybridMultilevel"/>
    <w:tmpl w:val="66CAE848"/>
    <w:lvl w:ilvl="0" w:tplc="BD2E11FC">
      <w:start w:val="3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>
    <w:nsid w:val="22D61F17"/>
    <w:multiLevelType w:val="hybridMultilevel"/>
    <w:tmpl w:val="5FC2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B6E53"/>
    <w:multiLevelType w:val="hybridMultilevel"/>
    <w:tmpl w:val="1A580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66B88"/>
    <w:multiLevelType w:val="hybridMultilevel"/>
    <w:tmpl w:val="441C3F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C34ADE"/>
    <w:multiLevelType w:val="hybridMultilevel"/>
    <w:tmpl w:val="F87A09C6"/>
    <w:lvl w:ilvl="0" w:tplc="F03245AA">
      <w:start w:val="8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097D"/>
    <w:rsid w:val="00005132"/>
    <w:rsid w:val="000129EA"/>
    <w:rsid w:val="00025DFA"/>
    <w:rsid w:val="000271CE"/>
    <w:rsid w:val="00035E1C"/>
    <w:rsid w:val="00053A77"/>
    <w:rsid w:val="00056C28"/>
    <w:rsid w:val="00063306"/>
    <w:rsid w:val="0006529F"/>
    <w:rsid w:val="00065594"/>
    <w:rsid w:val="00075118"/>
    <w:rsid w:val="00077D9E"/>
    <w:rsid w:val="00084800"/>
    <w:rsid w:val="00084A33"/>
    <w:rsid w:val="00093311"/>
    <w:rsid w:val="0009424A"/>
    <w:rsid w:val="000A002A"/>
    <w:rsid w:val="000A3476"/>
    <w:rsid w:val="000A4B7B"/>
    <w:rsid w:val="000B2A19"/>
    <w:rsid w:val="000B7546"/>
    <w:rsid w:val="000C438B"/>
    <w:rsid w:val="000C5B1F"/>
    <w:rsid w:val="000C6E94"/>
    <w:rsid w:val="000C7B7A"/>
    <w:rsid w:val="000C7E44"/>
    <w:rsid w:val="000D4997"/>
    <w:rsid w:val="00101385"/>
    <w:rsid w:val="0010306E"/>
    <w:rsid w:val="001061EA"/>
    <w:rsid w:val="00134A14"/>
    <w:rsid w:val="00142C43"/>
    <w:rsid w:val="00142D08"/>
    <w:rsid w:val="00157627"/>
    <w:rsid w:val="00165B97"/>
    <w:rsid w:val="00167A16"/>
    <w:rsid w:val="00175BCC"/>
    <w:rsid w:val="00180AD1"/>
    <w:rsid w:val="00181A51"/>
    <w:rsid w:val="001829E5"/>
    <w:rsid w:val="001A070F"/>
    <w:rsid w:val="001B4583"/>
    <w:rsid w:val="001C6D4E"/>
    <w:rsid w:val="001C785C"/>
    <w:rsid w:val="001D33CF"/>
    <w:rsid w:val="001D4BF9"/>
    <w:rsid w:val="001D5706"/>
    <w:rsid w:val="001E1F4B"/>
    <w:rsid w:val="001E7333"/>
    <w:rsid w:val="001E73F1"/>
    <w:rsid w:val="001F4FDC"/>
    <w:rsid w:val="00200879"/>
    <w:rsid w:val="002025A9"/>
    <w:rsid w:val="00203321"/>
    <w:rsid w:val="002058EB"/>
    <w:rsid w:val="002177FB"/>
    <w:rsid w:val="002304B7"/>
    <w:rsid w:val="002355E1"/>
    <w:rsid w:val="00247515"/>
    <w:rsid w:val="002501A9"/>
    <w:rsid w:val="00255F0B"/>
    <w:rsid w:val="002607C1"/>
    <w:rsid w:val="00261FDC"/>
    <w:rsid w:val="002751A1"/>
    <w:rsid w:val="00294834"/>
    <w:rsid w:val="00294C1B"/>
    <w:rsid w:val="00297409"/>
    <w:rsid w:val="002A23AA"/>
    <w:rsid w:val="002B109D"/>
    <w:rsid w:val="002B2E4B"/>
    <w:rsid w:val="002C1308"/>
    <w:rsid w:val="002C31DB"/>
    <w:rsid w:val="002C435B"/>
    <w:rsid w:val="002D562F"/>
    <w:rsid w:val="002D6CE6"/>
    <w:rsid w:val="002F0522"/>
    <w:rsid w:val="0030452F"/>
    <w:rsid w:val="0030699D"/>
    <w:rsid w:val="0031429A"/>
    <w:rsid w:val="00324238"/>
    <w:rsid w:val="003250A1"/>
    <w:rsid w:val="003256B4"/>
    <w:rsid w:val="0032706B"/>
    <w:rsid w:val="003335F9"/>
    <w:rsid w:val="0035306E"/>
    <w:rsid w:val="00362F27"/>
    <w:rsid w:val="003741E2"/>
    <w:rsid w:val="003765A2"/>
    <w:rsid w:val="0038436E"/>
    <w:rsid w:val="003901D6"/>
    <w:rsid w:val="00394E40"/>
    <w:rsid w:val="003A4A29"/>
    <w:rsid w:val="003B34AC"/>
    <w:rsid w:val="003C1777"/>
    <w:rsid w:val="003C411A"/>
    <w:rsid w:val="003C71C5"/>
    <w:rsid w:val="003D051A"/>
    <w:rsid w:val="003D785C"/>
    <w:rsid w:val="003D7F7E"/>
    <w:rsid w:val="003E02D4"/>
    <w:rsid w:val="003F0332"/>
    <w:rsid w:val="003F08D5"/>
    <w:rsid w:val="003F16E8"/>
    <w:rsid w:val="0040156F"/>
    <w:rsid w:val="00401DFD"/>
    <w:rsid w:val="00401E8C"/>
    <w:rsid w:val="00412871"/>
    <w:rsid w:val="004139AA"/>
    <w:rsid w:val="00422FC7"/>
    <w:rsid w:val="00452470"/>
    <w:rsid w:val="0046442F"/>
    <w:rsid w:val="00465963"/>
    <w:rsid w:val="00475B44"/>
    <w:rsid w:val="004774A5"/>
    <w:rsid w:val="004818E3"/>
    <w:rsid w:val="00491791"/>
    <w:rsid w:val="00493880"/>
    <w:rsid w:val="00496CAF"/>
    <w:rsid w:val="004A0B81"/>
    <w:rsid w:val="004A52B4"/>
    <w:rsid w:val="004B5751"/>
    <w:rsid w:val="004D0545"/>
    <w:rsid w:val="004D0B41"/>
    <w:rsid w:val="004D3C0A"/>
    <w:rsid w:val="004D5E93"/>
    <w:rsid w:val="00501332"/>
    <w:rsid w:val="00501848"/>
    <w:rsid w:val="00505705"/>
    <w:rsid w:val="00507227"/>
    <w:rsid w:val="00533808"/>
    <w:rsid w:val="0053394E"/>
    <w:rsid w:val="00534320"/>
    <w:rsid w:val="00534B6E"/>
    <w:rsid w:val="00541AFB"/>
    <w:rsid w:val="00546C2E"/>
    <w:rsid w:val="0056330D"/>
    <w:rsid w:val="00565232"/>
    <w:rsid w:val="0056796A"/>
    <w:rsid w:val="0057644B"/>
    <w:rsid w:val="0058023E"/>
    <w:rsid w:val="00586DCA"/>
    <w:rsid w:val="00591446"/>
    <w:rsid w:val="005A0EE8"/>
    <w:rsid w:val="005A23D2"/>
    <w:rsid w:val="005A3F27"/>
    <w:rsid w:val="005A3FE0"/>
    <w:rsid w:val="005B4255"/>
    <w:rsid w:val="005B71C5"/>
    <w:rsid w:val="005C428D"/>
    <w:rsid w:val="005E2B58"/>
    <w:rsid w:val="005E3905"/>
    <w:rsid w:val="00603456"/>
    <w:rsid w:val="0061039E"/>
    <w:rsid w:val="0062333C"/>
    <w:rsid w:val="00642208"/>
    <w:rsid w:val="006705C1"/>
    <w:rsid w:val="00674A2A"/>
    <w:rsid w:val="006844D3"/>
    <w:rsid w:val="00687869"/>
    <w:rsid w:val="00692622"/>
    <w:rsid w:val="006977DF"/>
    <w:rsid w:val="006A7D81"/>
    <w:rsid w:val="006C24C4"/>
    <w:rsid w:val="006D2100"/>
    <w:rsid w:val="006D6CE9"/>
    <w:rsid w:val="006E1380"/>
    <w:rsid w:val="007114A2"/>
    <w:rsid w:val="007143BA"/>
    <w:rsid w:val="00716292"/>
    <w:rsid w:val="007268A8"/>
    <w:rsid w:val="00726D38"/>
    <w:rsid w:val="007356EA"/>
    <w:rsid w:val="007448B2"/>
    <w:rsid w:val="007613FB"/>
    <w:rsid w:val="007619B2"/>
    <w:rsid w:val="007644A2"/>
    <w:rsid w:val="00767A52"/>
    <w:rsid w:val="00771EBC"/>
    <w:rsid w:val="007906EA"/>
    <w:rsid w:val="00792228"/>
    <w:rsid w:val="00794ABF"/>
    <w:rsid w:val="007A4044"/>
    <w:rsid w:val="007C3873"/>
    <w:rsid w:val="007E4F17"/>
    <w:rsid w:val="007E7EC4"/>
    <w:rsid w:val="007F336E"/>
    <w:rsid w:val="007F4C0B"/>
    <w:rsid w:val="007F68F1"/>
    <w:rsid w:val="007F6FD4"/>
    <w:rsid w:val="00807E93"/>
    <w:rsid w:val="00810C48"/>
    <w:rsid w:val="008117CA"/>
    <w:rsid w:val="00820C30"/>
    <w:rsid w:val="00823694"/>
    <w:rsid w:val="00842756"/>
    <w:rsid w:val="0084351A"/>
    <w:rsid w:val="00845378"/>
    <w:rsid w:val="00850C6F"/>
    <w:rsid w:val="00862F45"/>
    <w:rsid w:val="00865554"/>
    <w:rsid w:val="00870512"/>
    <w:rsid w:val="00872969"/>
    <w:rsid w:val="00872E5B"/>
    <w:rsid w:val="0087351A"/>
    <w:rsid w:val="00873FDF"/>
    <w:rsid w:val="008753D1"/>
    <w:rsid w:val="00890F36"/>
    <w:rsid w:val="008955E9"/>
    <w:rsid w:val="00895B21"/>
    <w:rsid w:val="008C7BAD"/>
    <w:rsid w:val="008D537B"/>
    <w:rsid w:val="008F78D3"/>
    <w:rsid w:val="00901E91"/>
    <w:rsid w:val="00923697"/>
    <w:rsid w:val="0092572E"/>
    <w:rsid w:val="00926FE4"/>
    <w:rsid w:val="009324B2"/>
    <w:rsid w:val="00941829"/>
    <w:rsid w:val="00941B2B"/>
    <w:rsid w:val="00951314"/>
    <w:rsid w:val="009516FC"/>
    <w:rsid w:val="00954847"/>
    <w:rsid w:val="00975FFF"/>
    <w:rsid w:val="009A05B3"/>
    <w:rsid w:val="009A214D"/>
    <w:rsid w:val="009A6233"/>
    <w:rsid w:val="009B4FF7"/>
    <w:rsid w:val="009B6874"/>
    <w:rsid w:val="009C6626"/>
    <w:rsid w:val="009C6E6A"/>
    <w:rsid w:val="009D4852"/>
    <w:rsid w:val="009E2526"/>
    <w:rsid w:val="009E2C1A"/>
    <w:rsid w:val="009E5468"/>
    <w:rsid w:val="009E7D39"/>
    <w:rsid w:val="00A05DB0"/>
    <w:rsid w:val="00A3421F"/>
    <w:rsid w:val="00A35687"/>
    <w:rsid w:val="00A357DF"/>
    <w:rsid w:val="00A41439"/>
    <w:rsid w:val="00A4579C"/>
    <w:rsid w:val="00A5076A"/>
    <w:rsid w:val="00A50BEF"/>
    <w:rsid w:val="00A542C2"/>
    <w:rsid w:val="00A7253A"/>
    <w:rsid w:val="00A83411"/>
    <w:rsid w:val="00A91F48"/>
    <w:rsid w:val="00A93C5C"/>
    <w:rsid w:val="00A93FE4"/>
    <w:rsid w:val="00A95AA5"/>
    <w:rsid w:val="00AC5F1A"/>
    <w:rsid w:val="00AC6CA2"/>
    <w:rsid w:val="00AD170E"/>
    <w:rsid w:val="00AF53C2"/>
    <w:rsid w:val="00B1647F"/>
    <w:rsid w:val="00B270EA"/>
    <w:rsid w:val="00B445E9"/>
    <w:rsid w:val="00B509AE"/>
    <w:rsid w:val="00B65D23"/>
    <w:rsid w:val="00B739A3"/>
    <w:rsid w:val="00B75FD5"/>
    <w:rsid w:val="00B8075D"/>
    <w:rsid w:val="00B807AB"/>
    <w:rsid w:val="00B829BE"/>
    <w:rsid w:val="00B875B7"/>
    <w:rsid w:val="00B97DDF"/>
    <w:rsid w:val="00BB3990"/>
    <w:rsid w:val="00BE4269"/>
    <w:rsid w:val="00BF1CE4"/>
    <w:rsid w:val="00BF4B4D"/>
    <w:rsid w:val="00C064E6"/>
    <w:rsid w:val="00C1366B"/>
    <w:rsid w:val="00C22F87"/>
    <w:rsid w:val="00C25FD9"/>
    <w:rsid w:val="00C33A7A"/>
    <w:rsid w:val="00C34D47"/>
    <w:rsid w:val="00C35E7C"/>
    <w:rsid w:val="00C44CFA"/>
    <w:rsid w:val="00C561CD"/>
    <w:rsid w:val="00C6165A"/>
    <w:rsid w:val="00C65C92"/>
    <w:rsid w:val="00C75A6B"/>
    <w:rsid w:val="00C95064"/>
    <w:rsid w:val="00C96245"/>
    <w:rsid w:val="00CA2146"/>
    <w:rsid w:val="00CA388B"/>
    <w:rsid w:val="00CA511F"/>
    <w:rsid w:val="00CD3AC9"/>
    <w:rsid w:val="00CD6522"/>
    <w:rsid w:val="00CD77CF"/>
    <w:rsid w:val="00CE03DB"/>
    <w:rsid w:val="00CE3366"/>
    <w:rsid w:val="00CE3B3E"/>
    <w:rsid w:val="00CE53CB"/>
    <w:rsid w:val="00CF481E"/>
    <w:rsid w:val="00CF4C57"/>
    <w:rsid w:val="00D13731"/>
    <w:rsid w:val="00D1748E"/>
    <w:rsid w:val="00D26796"/>
    <w:rsid w:val="00D31161"/>
    <w:rsid w:val="00D3378A"/>
    <w:rsid w:val="00D33BFD"/>
    <w:rsid w:val="00D42A12"/>
    <w:rsid w:val="00D501FE"/>
    <w:rsid w:val="00D617C8"/>
    <w:rsid w:val="00D63120"/>
    <w:rsid w:val="00D67AC0"/>
    <w:rsid w:val="00D83577"/>
    <w:rsid w:val="00D87432"/>
    <w:rsid w:val="00D9474A"/>
    <w:rsid w:val="00DA1265"/>
    <w:rsid w:val="00DA6554"/>
    <w:rsid w:val="00DB0EE1"/>
    <w:rsid w:val="00DB7B20"/>
    <w:rsid w:val="00DC0286"/>
    <w:rsid w:val="00DC1D67"/>
    <w:rsid w:val="00DC30B2"/>
    <w:rsid w:val="00DC44C1"/>
    <w:rsid w:val="00DD33F7"/>
    <w:rsid w:val="00DD641B"/>
    <w:rsid w:val="00DD71C3"/>
    <w:rsid w:val="00DE097D"/>
    <w:rsid w:val="00DE0C2E"/>
    <w:rsid w:val="00DE38D7"/>
    <w:rsid w:val="00E061FE"/>
    <w:rsid w:val="00E10BF6"/>
    <w:rsid w:val="00E312C2"/>
    <w:rsid w:val="00E32783"/>
    <w:rsid w:val="00E350C0"/>
    <w:rsid w:val="00E425D1"/>
    <w:rsid w:val="00E479EE"/>
    <w:rsid w:val="00E5372C"/>
    <w:rsid w:val="00E60146"/>
    <w:rsid w:val="00E6141D"/>
    <w:rsid w:val="00E61BA6"/>
    <w:rsid w:val="00E63F5E"/>
    <w:rsid w:val="00E722C8"/>
    <w:rsid w:val="00E7288F"/>
    <w:rsid w:val="00E84297"/>
    <w:rsid w:val="00E8445B"/>
    <w:rsid w:val="00E930DA"/>
    <w:rsid w:val="00E955F1"/>
    <w:rsid w:val="00EB6E26"/>
    <w:rsid w:val="00EC2C0E"/>
    <w:rsid w:val="00EC73CE"/>
    <w:rsid w:val="00ED22BB"/>
    <w:rsid w:val="00ED28CF"/>
    <w:rsid w:val="00ED5F45"/>
    <w:rsid w:val="00ED7B28"/>
    <w:rsid w:val="00ED7D87"/>
    <w:rsid w:val="00EE7AF1"/>
    <w:rsid w:val="00F07A47"/>
    <w:rsid w:val="00F21EA5"/>
    <w:rsid w:val="00F37EC1"/>
    <w:rsid w:val="00F41FE0"/>
    <w:rsid w:val="00F42327"/>
    <w:rsid w:val="00F52072"/>
    <w:rsid w:val="00F52D18"/>
    <w:rsid w:val="00F54F91"/>
    <w:rsid w:val="00F5625C"/>
    <w:rsid w:val="00F67A99"/>
    <w:rsid w:val="00F77126"/>
    <w:rsid w:val="00F94F1C"/>
    <w:rsid w:val="00FA0637"/>
    <w:rsid w:val="00FA4BED"/>
    <w:rsid w:val="00FA5E8C"/>
    <w:rsid w:val="00FB1281"/>
    <w:rsid w:val="00FB444C"/>
    <w:rsid w:val="00FB654C"/>
    <w:rsid w:val="00FC35A9"/>
    <w:rsid w:val="00FC767B"/>
    <w:rsid w:val="00FF4195"/>
    <w:rsid w:val="00FF5F43"/>
    <w:rsid w:val="00FF7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706"/>
  </w:style>
  <w:style w:type="paragraph" w:styleId="1">
    <w:name w:val="heading 1"/>
    <w:basedOn w:val="a"/>
    <w:next w:val="a"/>
    <w:link w:val="10"/>
    <w:uiPriority w:val="9"/>
    <w:qFormat/>
    <w:rsid w:val="00B97D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0"/>
    <w:uiPriority w:val="9"/>
    <w:qFormat/>
    <w:rsid w:val="003F08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E097D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67AC0"/>
    <w:rPr>
      <w:color w:val="0000FF"/>
      <w:u w:val="single"/>
    </w:rPr>
  </w:style>
  <w:style w:type="table" w:styleId="a6">
    <w:name w:val="Table Grid"/>
    <w:basedOn w:val="a1"/>
    <w:uiPriority w:val="59"/>
    <w:rsid w:val="005A23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3F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List Paragraph"/>
    <w:basedOn w:val="a"/>
    <w:uiPriority w:val="34"/>
    <w:qFormat/>
    <w:rsid w:val="00B8075D"/>
    <w:pPr>
      <w:ind w:left="720"/>
      <w:contextualSpacing/>
    </w:pPr>
  </w:style>
  <w:style w:type="character" w:customStyle="1" w:styleId="RTFNum21">
    <w:name w:val="RTF_Num 2 1"/>
    <w:rsid w:val="00FA5E8C"/>
    <w:rPr>
      <w:rFonts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FA5E8C"/>
  </w:style>
  <w:style w:type="character" w:customStyle="1" w:styleId="10">
    <w:name w:val="Заголовок 1 Знак"/>
    <w:basedOn w:val="a0"/>
    <w:link w:val="1"/>
    <w:uiPriority w:val="9"/>
    <w:rsid w:val="00B97D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Revision"/>
    <w:hidden/>
    <w:uiPriority w:val="99"/>
    <w:semiHidden/>
    <w:rsid w:val="00261FD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261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1FDC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rsid w:val="00A414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A4143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878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B96EB-13BA-4060-A3EF-D18FEA95A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user</cp:lastModifiedBy>
  <cp:revision>2</cp:revision>
  <cp:lastPrinted>2021-02-02T02:56:00Z</cp:lastPrinted>
  <dcterms:created xsi:type="dcterms:W3CDTF">2021-02-02T02:56:00Z</dcterms:created>
  <dcterms:modified xsi:type="dcterms:W3CDTF">2021-02-02T02:56:00Z</dcterms:modified>
</cp:coreProperties>
</file>